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518A3CCC" w14:textId="77777777" w:rsidR="00B57A8C" w:rsidRPr="00A81C3D" w:rsidRDefault="00B57A8C" w:rsidP="004A6C96">
      <w:pPr>
        <w:spacing w:after="0" w:line="240" w:lineRule="auto"/>
        <w:jc w:val="center"/>
        <w:rPr>
          <w:rFonts w:ascii="Times New Roman" w:eastAsia="Calibri" w:hAnsi="Times New Roman" w:cs="Times New Roman"/>
          <w:bCs/>
          <w:lang w:eastAsia="lt-LT"/>
        </w:rPr>
      </w:pPr>
    </w:p>
    <w:p w14:paraId="2EFD7392"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3E1F49F" w14:textId="77777777" w:rsidR="00B57A8C" w:rsidRPr="00A81C3D" w:rsidRDefault="00B57A8C" w:rsidP="004A6C96">
      <w:pPr>
        <w:spacing w:after="0" w:line="240" w:lineRule="auto"/>
        <w:jc w:val="center"/>
        <w:rPr>
          <w:rFonts w:ascii="Times New Roman" w:eastAsia="Calibri" w:hAnsi="Times New Roman" w:cs="Times New Roman"/>
          <w:bCs/>
          <w:lang w:eastAsia="lt-LT"/>
        </w:rPr>
      </w:pP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2C1D5B90" w14:textId="18199DC3" w:rsidR="004A6C96" w:rsidRPr="00A66D83" w:rsidRDefault="004A6C96" w:rsidP="00A66D83">
      <w:pPr>
        <w:pStyle w:val="Standard"/>
        <w:jc w:val="center"/>
        <w:rPr>
          <w:rFonts w:eastAsia="Calibri" w:cs="Times New Roman"/>
          <w:b/>
          <w:sz w:val="22"/>
          <w:szCs w:val="22"/>
          <w:lang w:eastAsia="lt-LT"/>
        </w:rPr>
      </w:pPr>
      <w:r w:rsidRPr="00A66D83">
        <w:rPr>
          <w:rFonts w:eastAsia="Calibri" w:cs="Times New Roman"/>
          <w:b/>
          <w:sz w:val="22"/>
          <w:szCs w:val="22"/>
          <w:lang w:eastAsia="lt-LT"/>
        </w:rPr>
        <w:t xml:space="preserve">PASIŪLYMAS </w:t>
      </w:r>
      <w:r w:rsidR="009E6EB2">
        <w:rPr>
          <w:rFonts w:eastAsia="Times New Roman" w:cs="Times New Roman"/>
          <w:b/>
          <w:noProof/>
          <w:sz w:val="22"/>
          <w:szCs w:val="22"/>
          <w:lang w:eastAsia="lt-LT"/>
        </w:rPr>
        <w:t>MEDICININI</w:t>
      </w:r>
      <w:r w:rsidR="00C64B9D">
        <w:rPr>
          <w:rFonts w:eastAsia="Times New Roman" w:cs="Times New Roman"/>
          <w:b/>
          <w:noProof/>
          <w:sz w:val="22"/>
          <w:szCs w:val="22"/>
          <w:lang w:eastAsia="lt-LT"/>
        </w:rPr>
        <w:t>Ų</w:t>
      </w:r>
      <w:r w:rsidR="009E6EB2">
        <w:rPr>
          <w:rFonts w:eastAsia="Times New Roman" w:cs="Times New Roman"/>
          <w:b/>
          <w:noProof/>
          <w:sz w:val="22"/>
          <w:szCs w:val="22"/>
          <w:lang w:eastAsia="lt-LT"/>
        </w:rPr>
        <w:t xml:space="preserve"> SIMULIACINIŲ MANEKENŲ</w:t>
      </w:r>
      <w:r w:rsidR="002B41DC">
        <w:rPr>
          <w:rFonts w:eastAsia="Times New Roman" w:cs="Times New Roman"/>
          <w:b/>
          <w:noProof/>
          <w:sz w:val="22"/>
          <w:szCs w:val="22"/>
          <w:lang w:eastAsia="lt-LT"/>
        </w:rPr>
        <w:t xml:space="preserve"> PIRKIMUI</w:t>
      </w:r>
    </w:p>
    <w:p w14:paraId="7D4E7043" w14:textId="77777777" w:rsidR="004A6C96" w:rsidRPr="00A81C3D" w:rsidRDefault="004A6C96" w:rsidP="004A6C96">
      <w:pPr>
        <w:spacing w:after="0" w:line="240" w:lineRule="auto"/>
        <w:jc w:val="center"/>
        <w:rPr>
          <w:rFonts w:ascii="Times New Roman" w:eastAsia="Calibri" w:hAnsi="Times New Roman" w:cs="Times New Roman"/>
          <w:b/>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120D36" w14:textId="77777777" w:rsidR="00837BE1" w:rsidRPr="00837BE1" w:rsidRDefault="00837BE1" w:rsidP="00837BE1">
      <w:pPr>
        <w:pStyle w:val="ListParagraph"/>
        <w:spacing w:after="120" w:line="276" w:lineRule="auto"/>
        <w:ind w:left="360"/>
        <w:jc w:val="both"/>
        <w:rPr>
          <w:rFonts w:ascii="Times New Roman" w:eastAsia="Times New Roman" w:hAnsi="Times New Roman" w:cs="Times New Roman"/>
          <w:b/>
          <w:bCs/>
          <w:lang w:eastAsia="lt-LT"/>
        </w:rPr>
      </w:pPr>
      <w:r w:rsidRPr="00837BE1">
        <w:rPr>
          <w:rFonts w:ascii="Times New Roman" w:eastAsia="Times New Roman" w:hAnsi="Times New Roman" w:cs="Times New Roman"/>
          <w:b/>
          <w:sz w:val="24"/>
          <w:szCs w:val="24"/>
          <w:lang w:eastAsia="lt-LT"/>
        </w:rPr>
        <w:t xml:space="preserve">4. </w:t>
      </w:r>
      <w:r w:rsidRPr="00837BE1">
        <w:rPr>
          <w:rFonts w:ascii="Times New Roman" w:eastAsia="Times New Roman" w:hAnsi="Times New Roman" w:cs="Times New Roman"/>
          <w:b/>
          <w:lang w:eastAsia="lt-LT"/>
        </w:rPr>
        <w:t xml:space="preserve">Mes siūlome pirkimo </w:t>
      </w:r>
      <w:r w:rsidRPr="00837BE1">
        <w:rPr>
          <w:rFonts w:ascii="Times New Roman" w:eastAsia="Times New Roman" w:hAnsi="Times New Roman" w:cs="Times New Roman"/>
          <w:b/>
          <w:bCs/>
          <w:lang w:eastAsia="lt-LT"/>
        </w:rPr>
        <w:t xml:space="preserve"> objektą už šią kainą:</w:t>
      </w:r>
    </w:p>
    <w:tbl>
      <w:tblPr>
        <w:tblW w:w="9669" w:type="dxa"/>
        <w:tblInd w:w="-176" w:type="dxa"/>
        <w:tblLayout w:type="fixed"/>
        <w:tblLook w:val="04A0" w:firstRow="1" w:lastRow="0" w:firstColumn="1" w:lastColumn="0" w:noHBand="0" w:noVBand="1"/>
      </w:tblPr>
      <w:tblGrid>
        <w:gridCol w:w="597"/>
        <w:gridCol w:w="2976"/>
        <w:gridCol w:w="993"/>
        <w:gridCol w:w="708"/>
        <w:gridCol w:w="993"/>
        <w:gridCol w:w="992"/>
        <w:gridCol w:w="1134"/>
        <w:gridCol w:w="1276"/>
      </w:tblGrid>
      <w:tr w:rsidR="00FC5705" w:rsidRPr="004272AC" w14:paraId="49AC7BF2" w14:textId="0C1DEB01" w:rsidTr="00FC5705">
        <w:trPr>
          <w:trHeight w:val="900"/>
        </w:trPr>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91C7E6" w14:textId="77777777" w:rsidR="00FC5705" w:rsidRPr="00372DAC" w:rsidRDefault="00FC5705" w:rsidP="0028205E">
            <w:pPr>
              <w:spacing w:after="0" w:line="240" w:lineRule="auto"/>
              <w:jc w:val="center"/>
              <w:rPr>
                <w:rFonts w:ascii="Times New Roman" w:eastAsia="Times New Roman" w:hAnsi="Times New Roman" w:cs="Times New Roman"/>
                <w:b/>
                <w:sz w:val="20"/>
                <w:szCs w:val="20"/>
              </w:rPr>
            </w:pPr>
            <w:r w:rsidRPr="00372DAC">
              <w:rPr>
                <w:rFonts w:ascii="Times New Roman" w:eastAsia="Times New Roman" w:hAnsi="Times New Roman" w:cs="Times New Roman"/>
                <w:b/>
                <w:sz w:val="20"/>
                <w:szCs w:val="20"/>
              </w:rPr>
              <w:t>Eil. Nr.</w:t>
            </w:r>
          </w:p>
        </w:tc>
        <w:tc>
          <w:tcPr>
            <w:tcW w:w="297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AEC95A" w14:textId="77777777" w:rsidR="00FC5705" w:rsidRPr="00372DAC" w:rsidRDefault="00FC5705" w:rsidP="0028205E">
            <w:pPr>
              <w:spacing w:after="0" w:line="240" w:lineRule="auto"/>
              <w:jc w:val="center"/>
              <w:rPr>
                <w:rFonts w:ascii="Times New Roman" w:eastAsia="Times New Roman" w:hAnsi="Times New Roman" w:cs="Times New Roman"/>
                <w:b/>
                <w:sz w:val="20"/>
                <w:szCs w:val="20"/>
              </w:rPr>
            </w:pPr>
            <w:r w:rsidRPr="00372DAC">
              <w:rPr>
                <w:rFonts w:ascii="Times New Roman" w:eastAsia="Times New Roman" w:hAnsi="Times New Roman" w:cs="Times New Roman"/>
                <w:b/>
                <w:sz w:val="20"/>
                <w:szCs w:val="20"/>
              </w:rPr>
              <w:t>Pirkimo objekto pavadinimas</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16F52D9" w14:textId="77777777" w:rsidR="00FC5705" w:rsidRPr="00372DAC" w:rsidRDefault="00FC5705" w:rsidP="0028205E">
            <w:pPr>
              <w:spacing w:after="0" w:line="240" w:lineRule="auto"/>
              <w:jc w:val="center"/>
              <w:rPr>
                <w:rFonts w:ascii="Times New Roman" w:eastAsia="Times New Roman" w:hAnsi="Times New Roman" w:cs="Times New Roman"/>
                <w:b/>
                <w:sz w:val="20"/>
                <w:szCs w:val="20"/>
              </w:rPr>
            </w:pPr>
            <w:r w:rsidRPr="00372DAC">
              <w:rPr>
                <w:rFonts w:ascii="Times New Roman" w:eastAsia="Calibri" w:hAnsi="Times New Roman" w:cs="Times New Roman"/>
                <w:b/>
                <w:sz w:val="20"/>
                <w:szCs w:val="20"/>
              </w:rPr>
              <w:t>Mato vnt.</w:t>
            </w:r>
          </w:p>
        </w:tc>
        <w:tc>
          <w:tcPr>
            <w:tcW w:w="70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6C9F772" w14:textId="77777777" w:rsidR="00FC5705" w:rsidRPr="00372DAC" w:rsidRDefault="00FC5705" w:rsidP="0028205E">
            <w:pPr>
              <w:spacing w:after="0" w:line="240" w:lineRule="auto"/>
              <w:jc w:val="center"/>
              <w:rPr>
                <w:rFonts w:ascii="Times New Roman" w:eastAsia="Calibri" w:hAnsi="Times New Roman" w:cs="Times New Roman"/>
                <w:b/>
                <w:sz w:val="20"/>
                <w:szCs w:val="20"/>
                <w:lang w:eastAsia="lt-LT"/>
              </w:rPr>
            </w:pPr>
            <w:r w:rsidRPr="00372DAC">
              <w:rPr>
                <w:rFonts w:ascii="Times New Roman" w:eastAsia="Calibri" w:hAnsi="Times New Roman" w:cs="Times New Roman"/>
                <w:b/>
                <w:sz w:val="20"/>
                <w:szCs w:val="20"/>
                <w:lang w:eastAsia="lt-LT"/>
              </w:rPr>
              <w:t>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269520" w14:textId="207D18B1" w:rsidR="00FC5705" w:rsidRPr="00372DAC" w:rsidRDefault="00FC5705" w:rsidP="0028205E">
            <w:pPr>
              <w:spacing w:after="0" w:line="256" w:lineRule="auto"/>
              <w:jc w:val="center"/>
              <w:rPr>
                <w:rFonts w:ascii="Times New Roman" w:eastAsia="Calibri" w:hAnsi="Times New Roman" w:cs="Times New Roman"/>
                <w:sz w:val="20"/>
                <w:szCs w:val="20"/>
              </w:rPr>
            </w:pPr>
            <w:r>
              <w:rPr>
                <w:rFonts w:ascii="Times New Roman" w:eastAsia="Times New Roman" w:hAnsi="Times New Roman" w:cs="Times New Roman"/>
                <w:b/>
                <w:sz w:val="20"/>
                <w:szCs w:val="20"/>
              </w:rPr>
              <w:t>Įrašyti s</w:t>
            </w:r>
            <w:r w:rsidRPr="00372DAC">
              <w:rPr>
                <w:rFonts w:ascii="Times New Roman" w:eastAsia="Times New Roman" w:hAnsi="Times New Roman" w:cs="Times New Roman"/>
                <w:b/>
                <w:sz w:val="20"/>
                <w:szCs w:val="20"/>
              </w:rPr>
              <w:t>iūlomos prekės modelis (</w:t>
            </w:r>
            <w:r w:rsidRPr="00372DAC">
              <w:rPr>
                <w:rFonts w:ascii="Times New Roman" w:eastAsia="Times New Roman" w:hAnsi="Times New Roman" w:cs="Times New Roman"/>
                <w:b/>
                <w:i/>
                <w:sz w:val="20"/>
                <w:szCs w:val="20"/>
              </w:rPr>
              <w:t>jei taikoma</w:t>
            </w:r>
            <w:r w:rsidRPr="00372DAC">
              <w:rPr>
                <w:rFonts w:ascii="Times New Roman" w:eastAsia="Times New Roman" w:hAnsi="Times New Roman" w:cs="Times New Roman"/>
                <w:b/>
                <w:sz w:val="20"/>
                <w:szCs w:val="20"/>
              </w:rPr>
              <w:t>) ir kodas (</w:t>
            </w:r>
            <w:r w:rsidRPr="00372DAC">
              <w:rPr>
                <w:rFonts w:ascii="Times New Roman" w:eastAsia="Times New Roman" w:hAnsi="Times New Roman" w:cs="Times New Roman"/>
                <w:b/>
                <w:i/>
                <w:sz w:val="20"/>
                <w:szCs w:val="20"/>
              </w:rPr>
              <w:t>jei taikoma</w:t>
            </w:r>
            <w:r w:rsidRPr="00372DAC">
              <w:rPr>
                <w:rFonts w:ascii="Times New Roman" w:eastAsia="Times New Roman" w:hAnsi="Times New Roman" w:cs="Times New Roman"/>
                <w:b/>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33C142" w14:textId="77777777" w:rsidR="00FC5705" w:rsidRPr="00372DAC" w:rsidRDefault="00FC5705" w:rsidP="0028205E">
            <w:pPr>
              <w:spacing w:after="0" w:line="240" w:lineRule="auto"/>
              <w:jc w:val="center"/>
              <w:rPr>
                <w:rFonts w:ascii="Times New Roman" w:eastAsia="Calibri" w:hAnsi="Times New Roman" w:cs="Times New Roman"/>
                <w:sz w:val="20"/>
                <w:szCs w:val="20"/>
              </w:rPr>
            </w:pPr>
            <w:r w:rsidRPr="00372DAC">
              <w:rPr>
                <w:rFonts w:ascii="Times New Roman" w:eastAsia="Calibri" w:hAnsi="Times New Roman" w:cs="Times New Roman"/>
                <w:b/>
                <w:sz w:val="20"/>
                <w:szCs w:val="20"/>
                <w:lang w:eastAsia="lt-LT"/>
              </w:rPr>
              <w:t>Gamintojas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89CDE4" w14:textId="13E90908" w:rsidR="00FC5705" w:rsidRPr="00372DAC" w:rsidRDefault="00FC5705" w:rsidP="0028205E">
            <w:pPr>
              <w:spacing w:after="0" w:line="256"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 vnt. k</w:t>
            </w:r>
            <w:r w:rsidRPr="00372DAC">
              <w:rPr>
                <w:rFonts w:ascii="Times New Roman" w:eastAsia="Calibri" w:hAnsi="Times New Roman" w:cs="Times New Roman"/>
                <w:b/>
                <w:sz w:val="20"/>
                <w:szCs w:val="20"/>
              </w:rPr>
              <w:t>aina, Eur be PVM</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D3B02" w14:textId="241DBF67" w:rsidR="00FC5705" w:rsidRDefault="00FC5705" w:rsidP="0028205E">
            <w:pPr>
              <w:spacing w:after="0" w:line="256"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Bendra </w:t>
            </w:r>
            <w:r>
              <w:rPr>
                <w:rFonts w:ascii="Times New Roman" w:eastAsia="Calibri" w:hAnsi="Times New Roman" w:cs="Times New Roman"/>
                <w:b/>
                <w:sz w:val="20"/>
                <w:szCs w:val="20"/>
              </w:rPr>
              <w:t>k</w:t>
            </w:r>
            <w:r w:rsidRPr="00372DAC">
              <w:rPr>
                <w:rFonts w:ascii="Times New Roman" w:eastAsia="Calibri" w:hAnsi="Times New Roman" w:cs="Times New Roman"/>
                <w:b/>
                <w:sz w:val="20"/>
                <w:szCs w:val="20"/>
              </w:rPr>
              <w:t>aina, Eur be PVM</w:t>
            </w:r>
          </w:p>
        </w:tc>
      </w:tr>
      <w:tr w:rsidR="00FC5705" w:rsidRPr="004272AC" w14:paraId="1374F56F" w14:textId="56A52464"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hideMark/>
          </w:tcPr>
          <w:p w14:paraId="791BBDC4" w14:textId="77777777" w:rsidR="00FC5705" w:rsidRPr="004272AC" w:rsidRDefault="00FC5705" w:rsidP="0028205E">
            <w:pPr>
              <w:spacing w:after="0" w:line="240" w:lineRule="auto"/>
              <w:rPr>
                <w:rFonts w:ascii="Times New Roman" w:eastAsia="Times New Roman" w:hAnsi="Times New Roman" w:cs="Times New Roman"/>
                <w:bCs/>
                <w:color w:val="000000"/>
                <w:lang w:eastAsia="lt-LT"/>
              </w:rPr>
            </w:pPr>
            <w:r w:rsidRPr="004272AC">
              <w:rPr>
                <w:rFonts w:ascii="Times New Roman" w:eastAsia="Times New Roman" w:hAnsi="Times New Roman" w:cs="Times New Roman"/>
                <w:bCs/>
                <w:color w:val="000000"/>
                <w:lang w:eastAsia="lt-LT"/>
              </w:rPr>
              <w:t>1.</w:t>
            </w:r>
          </w:p>
        </w:tc>
        <w:tc>
          <w:tcPr>
            <w:tcW w:w="7796" w:type="dxa"/>
            <w:gridSpan w:val="6"/>
            <w:tcBorders>
              <w:top w:val="single" w:sz="4" w:space="0" w:color="auto"/>
              <w:left w:val="nil"/>
              <w:bottom w:val="single" w:sz="4" w:space="0" w:color="auto"/>
              <w:right w:val="single" w:sz="4" w:space="0" w:color="auto"/>
            </w:tcBorders>
            <w:shd w:val="clear" w:color="auto" w:fill="F2F2F2" w:themeFill="background1" w:themeFillShade="F2"/>
            <w:vAlign w:val="center"/>
          </w:tcPr>
          <w:p w14:paraId="273766F1" w14:textId="5EE5FFC3" w:rsidR="00FC5705" w:rsidRPr="00FE07DE" w:rsidRDefault="00FC5705" w:rsidP="0028205E">
            <w:pPr>
              <w:spacing w:after="0" w:line="240" w:lineRule="auto"/>
              <w:jc w:val="center"/>
              <w:rPr>
                <w:rFonts w:ascii="Times New Roman" w:eastAsia="Calibri" w:hAnsi="Times New Roman" w:cs="Times New Roman"/>
                <w:b/>
                <w:bCs/>
                <w:color w:val="FF0000"/>
              </w:rPr>
            </w:pPr>
            <w:r>
              <w:rPr>
                <w:rFonts w:ascii="Times New Roman" w:eastAsia="Times New Roman" w:hAnsi="Times New Roman" w:cs="Times New Roman"/>
                <w:b/>
                <w:bCs/>
              </w:rPr>
              <w:t>MEDICININIAI SIMULIACINIAI MANEKENAI:</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tcPr>
          <w:p w14:paraId="1872025F" w14:textId="77777777" w:rsidR="00FC5705" w:rsidRDefault="00FC5705" w:rsidP="0028205E">
            <w:pPr>
              <w:spacing w:after="0" w:line="240" w:lineRule="auto"/>
              <w:jc w:val="center"/>
              <w:rPr>
                <w:rFonts w:ascii="Times New Roman" w:eastAsia="Times New Roman" w:hAnsi="Times New Roman" w:cs="Times New Roman"/>
                <w:b/>
                <w:bCs/>
              </w:rPr>
            </w:pPr>
          </w:p>
        </w:tc>
      </w:tr>
      <w:tr w:rsidR="006300E7" w:rsidRPr="004272AC" w14:paraId="01B083BF" w14:textId="7E1297EE"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0DEC5033" w14:textId="7D6DB3C1" w:rsidR="006300E7" w:rsidRPr="004272AC"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2976" w:type="dxa"/>
            <w:tcBorders>
              <w:top w:val="single" w:sz="4" w:space="0" w:color="auto"/>
              <w:left w:val="nil"/>
              <w:bottom w:val="single" w:sz="4" w:space="0" w:color="auto"/>
              <w:right w:val="single" w:sz="4" w:space="0" w:color="auto"/>
            </w:tcBorders>
            <w:vAlign w:val="center"/>
          </w:tcPr>
          <w:p w14:paraId="3DCD69A7" w14:textId="545571C1" w:rsidR="006300E7" w:rsidRPr="00C50912" w:rsidRDefault="006300E7" w:rsidP="006300E7">
            <w:pPr>
              <w:jc w:val="both"/>
              <w:rPr>
                <w:rFonts w:ascii="Times New Roman" w:eastAsia="Times New Roman" w:hAnsi="Times New Roman" w:cs="Times New Roman"/>
              </w:rPr>
            </w:pPr>
            <w:r w:rsidRPr="00C50912">
              <w:rPr>
                <w:rFonts w:ascii="Times New Roman" w:eastAsia="Times New Roman" w:hAnsi="Times New Roman" w:cs="Times New Roman"/>
                <w:iCs/>
                <w:lang w:eastAsia="lt-LT"/>
              </w:rPr>
              <w:t>Viso kūno slaugos</w:t>
            </w:r>
            <w:r>
              <w:rPr>
                <w:rFonts w:ascii="Times New Roman" w:eastAsia="Times New Roman" w:hAnsi="Times New Roman" w:cs="Times New Roman"/>
                <w:iCs/>
                <w:lang w:eastAsia="lt-LT"/>
              </w:rPr>
              <w:t xml:space="preserve"> </w:t>
            </w:r>
            <w:r w:rsidRPr="00C50912">
              <w:rPr>
                <w:rFonts w:ascii="Times New Roman" w:eastAsia="Times New Roman" w:hAnsi="Times New Roman" w:cs="Times New Roman"/>
                <w:iCs/>
                <w:lang w:eastAsia="lt-LT"/>
              </w:rPr>
              <w:t>-</w:t>
            </w:r>
            <w:r>
              <w:rPr>
                <w:rFonts w:ascii="Times New Roman" w:eastAsia="Times New Roman" w:hAnsi="Times New Roman" w:cs="Times New Roman"/>
                <w:iCs/>
                <w:lang w:eastAsia="lt-LT"/>
              </w:rPr>
              <w:t xml:space="preserve"> </w:t>
            </w:r>
            <w:r w:rsidRPr="00C50912">
              <w:rPr>
                <w:rFonts w:ascii="Times New Roman" w:eastAsia="Times New Roman" w:hAnsi="Times New Roman" w:cs="Times New Roman"/>
                <w:iCs/>
                <w:lang w:eastAsia="lt-LT"/>
              </w:rPr>
              <w:t xml:space="preserve">gimdymo </w:t>
            </w:r>
            <w:proofErr w:type="spellStart"/>
            <w:r w:rsidRPr="00C50912">
              <w:rPr>
                <w:rFonts w:ascii="Times New Roman" w:eastAsia="Times New Roman" w:hAnsi="Times New Roman" w:cs="Times New Roman"/>
                <w:iCs/>
                <w:lang w:eastAsia="lt-LT"/>
              </w:rPr>
              <w:t>simuliatorius</w:t>
            </w:r>
            <w:proofErr w:type="spellEnd"/>
          </w:p>
        </w:tc>
        <w:tc>
          <w:tcPr>
            <w:tcW w:w="993" w:type="dxa"/>
            <w:tcBorders>
              <w:top w:val="single" w:sz="4" w:space="0" w:color="auto"/>
              <w:left w:val="nil"/>
              <w:bottom w:val="single" w:sz="4" w:space="0" w:color="auto"/>
              <w:right w:val="single" w:sz="4" w:space="0" w:color="auto"/>
            </w:tcBorders>
            <w:vAlign w:val="center"/>
          </w:tcPr>
          <w:p w14:paraId="0C5AFD32" w14:textId="2C56C6DD" w:rsidR="006300E7" w:rsidRDefault="006300E7" w:rsidP="006300E7">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Vnt. </w:t>
            </w:r>
          </w:p>
        </w:tc>
        <w:tc>
          <w:tcPr>
            <w:tcW w:w="708" w:type="dxa"/>
            <w:tcBorders>
              <w:top w:val="single" w:sz="4" w:space="0" w:color="auto"/>
              <w:left w:val="nil"/>
              <w:bottom w:val="single" w:sz="4" w:space="0" w:color="auto"/>
              <w:right w:val="single" w:sz="4" w:space="0" w:color="auto"/>
            </w:tcBorders>
            <w:vAlign w:val="center"/>
          </w:tcPr>
          <w:p w14:paraId="19B00C42" w14:textId="1817D9D7"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11D2F015"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645120A1" w14:textId="58B34E50"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75DB9E0" w14:textId="3DA87F75" w:rsidR="006300E7" w:rsidRPr="00837BE1" w:rsidRDefault="006300E7" w:rsidP="006300E7">
            <w:pPr>
              <w:spacing w:after="0" w:line="240" w:lineRule="auto"/>
              <w:jc w:val="center"/>
              <w:rPr>
                <w:rFonts w:ascii="Times New Roman" w:eastAsia="Calibri" w:hAnsi="Times New Roman" w:cs="Times New Roman"/>
                <w:bCs/>
                <w:color w:val="FF0000"/>
              </w:rPr>
            </w:pPr>
            <w:r w:rsidRPr="003C59D0">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2A5B84FE" w14:textId="576F79F4" w:rsidR="006300E7" w:rsidRPr="003C59D0" w:rsidRDefault="006300E7" w:rsidP="006300E7">
            <w:pPr>
              <w:spacing w:after="0" w:line="240" w:lineRule="auto"/>
              <w:jc w:val="center"/>
              <w:rPr>
                <w:rFonts w:ascii="Times New Roman" w:eastAsia="Calibri" w:hAnsi="Times New Roman" w:cs="Times New Roman"/>
                <w:color w:val="FF0000"/>
              </w:rPr>
            </w:pPr>
            <w:r w:rsidRPr="003C59D0">
              <w:rPr>
                <w:rFonts w:ascii="Times New Roman" w:eastAsia="Calibri" w:hAnsi="Times New Roman" w:cs="Times New Roman"/>
                <w:color w:val="FF0000"/>
              </w:rPr>
              <w:t>00,00</w:t>
            </w:r>
          </w:p>
        </w:tc>
      </w:tr>
      <w:tr w:rsidR="006300E7" w:rsidRPr="004272AC" w14:paraId="588F96D6" w14:textId="0C5FA9E1"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528D544F" w14:textId="45A49068"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2976" w:type="dxa"/>
            <w:tcBorders>
              <w:top w:val="single" w:sz="4" w:space="0" w:color="auto"/>
              <w:left w:val="nil"/>
              <w:bottom w:val="single" w:sz="4" w:space="0" w:color="auto"/>
              <w:right w:val="single" w:sz="4" w:space="0" w:color="auto"/>
            </w:tcBorders>
            <w:vAlign w:val="center"/>
          </w:tcPr>
          <w:p w14:paraId="12E8330B" w14:textId="49DE0440" w:rsidR="006300E7" w:rsidRPr="00792463" w:rsidRDefault="006300E7" w:rsidP="006300E7">
            <w:pPr>
              <w:jc w:val="both"/>
              <w:rPr>
                <w:rFonts w:ascii="Times New Roman" w:eastAsia="Times New Roman" w:hAnsi="Times New Roman" w:cs="Times New Roman"/>
                <w:iCs/>
                <w:lang w:eastAsia="lt-LT"/>
              </w:rPr>
            </w:pPr>
            <w:r w:rsidRPr="00792463">
              <w:rPr>
                <w:rFonts w:ascii="Times New Roman" w:hAnsi="Times New Roman"/>
                <w:iCs/>
              </w:rPr>
              <w:t>Suaugusio žmogaus viso kūno manekenas, skirtas reanimacinių įgūdžių tobulinimui</w:t>
            </w:r>
          </w:p>
        </w:tc>
        <w:tc>
          <w:tcPr>
            <w:tcW w:w="993" w:type="dxa"/>
            <w:tcBorders>
              <w:top w:val="single" w:sz="4" w:space="0" w:color="auto"/>
              <w:left w:val="nil"/>
              <w:bottom w:val="single" w:sz="4" w:space="0" w:color="auto"/>
              <w:right w:val="single" w:sz="4" w:space="0" w:color="auto"/>
            </w:tcBorders>
            <w:vAlign w:val="center"/>
          </w:tcPr>
          <w:p w14:paraId="70FAE663" w14:textId="7FFC0887" w:rsidR="006300E7" w:rsidRDefault="006300E7" w:rsidP="006300E7">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Vnt. </w:t>
            </w:r>
          </w:p>
        </w:tc>
        <w:tc>
          <w:tcPr>
            <w:tcW w:w="708" w:type="dxa"/>
            <w:tcBorders>
              <w:top w:val="single" w:sz="4" w:space="0" w:color="auto"/>
              <w:left w:val="nil"/>
              <w:bottom w:val="single" w:sz="4" w:space="0" w:color="auto"/>
              <w:right w:val="single" w:sz="4" w:space="0" w:color="auto"/>
            </w:tcBorders>
            <w:vAlign w:val="center"/>
          </w:tcPr>
          <w:p w14:paraId="64656969" w14:textId="02E01AA2"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2189CE51"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3EBCC5DA"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AFF2086" w14:textId="042E6E92" w:rsidR="006300E7" w:rsidRPr="00837BE1" w:rsidRDefault="006300E7" w:rsidP="006300E7">
            <w:pPr>
              <w:spacing w:after="0" w:line="240" w:lineRule="auto"/>
              <w:jc w:val="center"/>
              <w:rPr>
                <w:rFonts w:ascii="Times New Roman" w:eastAsia="Calibri" w:hAnsi="Times New Roman" w:cs="Times New Roman"/>
                <w:bCs/>
                <w:color w:val="FF0000"/>
              </w:rPr>
            </w:pPr>
            <w:r w:rsidRPr="003C59D0">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4D04E292" w14:textId="6AA65D74" w:rsidR="006300E7" w:rsidRPr="003C59D0" w:rsidRDefault="006300E7" w:rsidP="006300E7">
            <w:pPr>
              <w:spacing w:after="0" w:line="240" w:lineRule="auto"/>
              <w:jc w:val="center"/>
              <w:rPr>
                <w:rFonts w:ascii="Times New Roman" w:eastAsia="Calibri" w:hAnsi="Times New Roman" w:cs="Times New Roman"/>
                <w:color w:val="FF0000"/>
              </w:rPr>
            </w:pPr>
            <w:r w:rsidRPr="003C59D0">
              <w:rPr>
                <w:rFonts w:ascii="Times New Roman" w:eastAsia="Calibri" w:hAnsi="Times New Roman" w:cs="Times New Roman"/>
                <w:color w:val="FF0000"/>
              </w:rPr>
              <w:t>00,00</w:t>
            </w:r>
          </w:p>
        </w:tc>
      </w:tr>
      <w:tr w:rsidR="006300E7" w:rsidRPr="004272AC" w14:paraId="377D9A3B" w14:textId="734E0659"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0AE82F31" w14:textId="7475BF8A"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2976" w:type="dxa"/>
            <w:tcBorders>
              <w:top w:val="single" w:sz="4" w:space="0" w:color="auto"/>
              <w:left w:val="nil"/>
              <w:bottom w:val="single" w:sz="4" w:space="0" w:color="auto"/>
              <w:right w:val="single" w:sz="4" w:space="0" w:color="auto"/>
            </w:tcBorders>
            <w:vAlign w:val="center"/>
          </w:tcPr>
          <w:p w14:paraId="08672F24" w14:textId="4BF8CFC6" w:rsidR="006300E7" w:rsidRPr="00792463" w:rsidRDefault="006300E7" w:rsidP="006300E7">
            <w:pPr>
              <w:jc w:val="both"/>
              <w:rPr>
                <w:rFonts w:ascii="Times New Roman" w:hAnsi="Times New Roman"/>
                <w:iCs/>
              </w:rPr>
            </w:pPr>
            <w:r>
              <w:rPr>
                <w:rFonts w:ascii="Times New Roman" w:hAnsi="Times New Roman"/>
                <w:iCs/>
              </w:rPr>
              <w:t>Lankstus gelbėjimo manekenas</w:t>
            </w:r>
          </w:p>
        </w:tc>
        <w:tc>
          <w:tcPr>
            <w:tcW w:w="993" w:type="dxa"/>
            <w:tcBorders>
              <w:top w:val="single" w:sz="4" w:space="0" w:color="auto"/>
              <w:left w:val="nil"/>
              <w:bottom w:val="single" w:sz="4" w:space="0" w:color="auto"/>
              <w:right w:val="single" w:sz="4" w:space="0" w:color="auto"/>
            </w:tcBorders>
            <w:vAlign w:val="center"/>
          </w:tcPr>
          <w:p w14:paraId="79881E5D" w14:textId="6E3161E6" w:rsidR="006300E7" w:rsidRDefault="006300E7" w:rsidP="006300E7">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Vnt. </w:t>
            </w:r>
          </w:p>
        </w:tc>
        <w:tc>
          <w:tcPr>
            <w:tcW w:w="708" w:type="dxa"/>
            <w:tcBorders>
              <w:top w:val="single" w:sz="4" w:space="0" w:color="auto"/>
              <w:left w:val="nil"/>
              <w:bottom w:val="single" w:sz="4" w:space="0" w:color="auto"/>
              <w:right w:val="single" w:sz="4" w:space="0" w:color="auto"/>
            </w:tcBorders>
            <w:vAlign w:val="center"/>
          </w:tcPr>
          <w:p w14:paraId="7601CF04" w14:textId="7785A552"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3E6FC8C2"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6175A180"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8C1A255" w14:textId="045479F6" w:rsidR="006300E7" w:rsidRPr="00837BE1" w:rsidRDefault="006300E7" w:rsidP="006300E7">
            <w:pPr>
              <w:spacing w:after="0" w:line="240" w:lineRule="auto"/>
              <w:jc w:val="center"/>
              <w:rPr>
                <w:rFonts w:ascii="Times New Roman" w:eastAsia="Calibri" w:hAnsi="Times New Roman" w:cs="Times New Roman"/>
                <w:bCs/>
                <w:color w:val="FF0000"/>
              </w:rPr>
            </w:pPr>
            <w:r w:rsidRPr="003C59D0">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13568A02" w14:textId="0B5C26DA" w:rsidR="006300E7" w:rsidRPr="003C59D0" w:rsidRDefault="006300E7" w:rsidP="006300E7">
            <w:pPr>
              <w:spacing w:after="0" w:line="240" w:lineRule="auto"/>
              <w:jc w:val="center"/>
              <w:rPr>
                <w:rFonts w:ascii="Times New Roman" w:eastAsia="Calibri" w:hAnsi="Times New Roman" w:cs="Times New Roman"/>
                <w:color w:val="FF0000"/>
              </w:rPr>
            </w:pPr>
            <w:r w:rsidRPr="003C59D0">
              <w:rPr>
                <w:rFonts w:ascii="Times New Roman" w:eastAsia="Calibri" w:hAnsi="Times New Roman" w:cs="Times New Roman"/>
                <w:color w:val="FF0000"/>
              </w:rPr>
              <w:t>00,00</w:t>
            </w:r>
          </w:p>
        </w:tc>
      </w:tr>
      <w:tr w:rsidR="006300E7" w:rsidRPr="004272AC" w14:paraId="59030DF2" w14:textId="6816B93A"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3B12EFF3" w14:textId="146E4C65"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2976" w:type="dxa"/>
            <w:tcBorders>
              <w:top w:val="single" w:sz="4" w:space="0" w:color="auto"/>
              <w:left w:val="nil"/>
              <w:bottom w:val="single" w:sz="4" w:space="0" w:color="auto"/>
              <w:right w:val="single" w:sz="4" w:space="0" w:color="auto"/>
            </w:tcBorders>
            <w:vAlign w:val="center"/>
          </w:tcPr>
          <w:p w14:paraId="608C01AF" w14:textId="3B8DC6BC" w:rsidR="006300E7" w:rsidRDefault="006300E7" w:rsidP="006300E7">
            <w:pPr>
              <w:jc w:val="both"/>
              <w:rPr>
                <w:rFonts w:ascii="Times New Roman" w:hAnsi="Times New Roman"/>
                <w:iCs/>
              </w:rPr>
            </w:pPr>
            <w:r>
              <w:rPr>
                <w:rFonts w:ascii="Times New Roman" w:hAnsi="Times New Roman"/>
                <w:iCs/>
              </w:rPr>
              <w:t>Gelbėjimo vandenyje manekenas</w:t>
            </w:r>
          </w:p>
        </w:tc>
        <w:tc>
          <w:tcPr>
            <w:tcW w:w="993" w:type="dxa"/>
            <w:tcBorders>
              <w:top w:val="single" w:sz="4" w:space="0" w:color="auto"/>
              <w:left w:val="nil"/>
              <w:bottom w:val="single" w:sz="4" w:space="0" w:color="auto"/>
              <w:right w:val="single" w:sz="4" w:space="0" w:color="auto"/>
            </w:tcBorders>
            <w:vAlign w:val="center"/>
          </w:tcPr>
          <w:p w14:paraId="7629908E" w14:textId="2B1B55FA" w:rsidR="006300E7" w:rsidRDefault="006300E7" w:rsidP="006300E7">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Vnt. </w:t>
            </w:r>
          </w:p>
        </w:tc>
        <w:tc>
          <w:tcPr>
            <w:tcW w:w="708" w:type="dxa"/>
            <w:tcBorders>
              <w:top w:val="single" w:sz="4" w:space="0" w:color="auto"/>
              <w:left w:val="nil"/>
              <w:bottom w:val="single" w:sz="4" w:space="0" w:color="auto"/>
              <w:right w:val="single" w:sz="4" w:space="0" w:color="auto"/>
            </w:tcBorders>
            <w:vAlign w:val="center"/>
          </w:tcPr>
          <w:p w14:paraId="339B8CB3" w14:textId="52BE1CFA"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71718544"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2B128488"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0730E95" w14:textId="37D77835" w:rsidR="006300E7" w:rsidRPr="00837BE1" w:rsidRDefault="006300E7" w:rsidP="006300E7">
            <w:pPr>
              <w:spacing w:after="0" w:line="240" w:lineRule="auto"/>
              <w:jc w:val="center"/>
              <w:rPr>
                <w:rFonts w:ascii="Times New Roman" w:eastAsia="Calibri" w:hAnsi="Times New Roman" w:cs="Times New Roman"/>
                <w:bCs/>
                <w:color w:val="FF0000"/>
              </w:rPr>
            </w:pPr>
            <w:r w:rsidRPr="003C59D0">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4ACCCB39" w14:textId="694B2866" w:rsidR="006300E7" w:rsidRPr="003C59D0" w:rsidRDefault="006300E7" w:rsidP="006300E7">
            <w:pPr>
              <w:spacing w:after="0" w:line="240" w:lineRule="auto"/>
              <w:jc w:val="center"/>
              <w:rPr>
                <w:rFonts w:ascii="Times New Roman" w:eastAsia="Calibri" w:hAnsi="Times New Roman" w:cs="Times New Roman"/>
                <w:color w:val="FF0000"/>
              </w:rPr>
            </w:pPr>
            <w:r w:rsidRPr="003C59D0">
              <w:rPr>
                <w:rFonts w:ascii="Times New Roman" w:eastAsia="Calibri" w:hAnsi="Times New Roman" w:cs="Times New Roman"/>
                <w:color w:val="FF0000"/>
              </w:rPr>
              <w:t>00,00</w:t>
            </w:r>
          </w:p>
        </w:tc>
      </w:tr>
      <w:tr w:rsidR="006300E7" w:rsidRPr="004272AC" w14:paraId="33415377" w14:textId="4D2951C5"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6F8D91FC" w14:textId="6F821A48"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2976" w:type="dxa"/>
            <w:tcBorders>
              <w:top w:val="single" w:sz="4" w:space="0" w:color="auto"/>
              <w:left w:val="nil"/>
              <w:bottom w:val="single" w:sz="4" w:space="0" w:color="auto"/>
              <w:right w:val="single" w:sz="4" w:space="0" w:color="auto"/>
            </w:tcBorders>
            <w:vAlign w:val="center"/>
          </w:tcPr>
          <w:p w14:paraId="25267373" w14:textId="1331E046" w:rsidR="006300E7" w:rsidRPr="0094111F" w:rsidRDefault="006300E7" w:rsidP="006300E7">
            <w:pPr>
              <w:jc w:val="both"/>
              <w:rPr>
                <w:rFonts w:ascii="Times New Roman" w:hAnsi="Times New Roman"/>
                <w:bCs/>
                <w:iCs/>
              </w:rPr>
            </w:pPr>
            <w:r w:rsidRPr="0094111F">
              <w:rPr>
                <w:rFonts w:ascii="Times New Roman" w:hAnsi="Times New Roman"/>
                <w:bCs/>
              </w:rPr>
              <w:t>Ranka intraveninei injekcijai</w:t>
            </w:r>
          </w:p>
        </w:tc>
        <w:tc>
          <w:tcPr>
            <w:tcW w:w="993" w:type="dxa"/>
            <w:tcBorders>
              <w:top w:val="single" w:sz="4" w:space="0" w:color="auto"/>
              <w:left w:val="nil"/>
              <w:bottom w:val="single" w:sz="4" w:space="0" w:color="auto"/>
              <w:right w:val="single" w:sz="4" w:space="0" w:color="auto"/>
            </w:tcBorders>
          </w:tcPr>
          <w:p w14:paraId="4F27C2D7" w14:textId="2098AB5B" w:rsidR="006300E7" w:rsidRDefault="006300E7" w:rsidP="006300E7">
            <w:pPr>
              <w:spacing w:after="0" w:line="240" w:lineRule="auto"/>
              <w:jc w:val="center"/>
              <w:rPr>
                <w:rFonts w:ascii="Times New Roman" w:eastAsia="Calibri" w:hAnsi="Times New Roman" w:cs="Times New Roman"/>
                <w:bCs/>
              </w:rPr>
            </w:pPr>
            <w:r w:rsidRPr="0015721E">
              <w:rPr>
                <w:rFonts w:ascii="Times New Roman" w:eastAsia="Calibri" w:hAnsi="Times New Roman" w:cs="Times New Roman"/>
                <w:bCs/>
              </w:rPr>
              <w:t>Vnt.</w:t>
            </w:r>
          </w:p>
        </w:tc>
        <w:tc>
          <w:tcPr>
            <w:tcW w:w="708" w:type="dxa"/>
            <w:tcBorders>
              <w:top w:val="single" w:sz="4" w:space="0" w:color="auto"/>
              <w:left w:val="nil"/>
              <w:bottom w:val="single" w:sz="4" w:space="0" w:color="auto"/>
              <w:right w:val="single" w:sz="4" w:space="0" w:color="auto"/>
            </w:tcBorders>
            <w:vAlign w:val="center"/>
          </w:tcPr>
          <w:p w14:paraId="436A978F" w14:textId="40EEEC12"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2</w:t>
            </w:r>
          </w:p>
        </w:tc>
        <w:tc>
          <w:tcPr>
            <w:tcW w:w="993" w:type="dxa"/>
            <w:tcBorders>
              <w:top w:val="single" w:sz="4" w:space="0" w:color="auto"/>
              <w:left w:val="single" w:sz="4" w:space="0" w:color="auto"/>
              <w:bottom w:val="single" w:sz="4" w:space="0" w:color="auto"/>
              <w:right w:val="single" w:sz="4" w:space="0" w:color="auto"/>
            </w:tcBorders>
            <w:vAlign w:val="center"/>
          </w:tcPr>
          <w:p w14:paraId="6B45208A"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55FE34EF"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44196C2" w14:textId="464267C6" w:rsidR="006300E7" w:rsidRPr="003C59D0" w:rsidRDefault="006300E7" w:rsidP="006300E7">
            <w:pPr>
              <w:spacing w:after="0" w:line="240" w:lineRule="auto"/>
              <w:jc w:val="center"/>
              <w:rPr>
                <w:rFonts w:ascii="Times New Roman" w:eastAsia="Calibri" w:hAnsi="Times New Roman" w:cs="Times New Roman"/>
                <w:color w:val="FF0000"/>
              </w:rPr>
            </w:pPr>
            <w:r w:rsidRPr="0017253E">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4532C3A4" w14:textId="0359BB88" w:rsidR="006300E7" w:rsidRPr="0017253E" w:rsidRDefault="006300E7" w:rsidP="006300E7">
            <w:pPr>
              <w:spacing w:after="0" w:line="240" w:lineRule="auto"/>
              <w:jc w:val="center"/>
              <w:rPr>
                <w:rFonts w:ascii="Times New Roman" w:eastAsia="Calibri" w:hAnsi="Times New Roman" w:cs="Times New Roman"/>
                <w:color w:val="FF0000"/>
              </w:rPr>
            </w:pPr>
            <w:r w:rsidRPr="0017253E">
              <w:rPr>
                <w:rFonts w:ascii="Times New Roman" w:eastAsia="Calibri" w:hAnsi="Times New Roman" w:cs="Times New Roman"/>
                <w:color w:val="FF0000"/>
              </w:rPr>
              <w:t>00,00</w:t>
            </w:r>
          </w:p>
        </w:tc>
      </w:tr>
      <w:tr w:rsidR="006300E7" w:rsidRPr="004272AC" w14:paraId="118FF73B" w14:textId="1FC91B2E"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49DD1575" w14:textId="7799F3D7"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1.6.</w:t>
            </w:r>
          </w:p>
        </w:tc>
        <w:tc>
          <w:tcPr>
            <w:tcW w:w="2976" w:type="dxa"/>
            <w:tcBorders>
              <w:top w:val="single" w:sz="4" w:space="0" w:color="auto"/>
              <w:left w:val="nil"/>
              <w:bottom w:val="single" w:sz="4" w:space="0" w:color="auto"/>
              <w:right w:val="single" w:sz="4" w:space="0" w:color="auto"/>
            </w:tcBorders>
            <w:vAlign w:val="center"/>
          </w:tcPr>
          <w:p w14:paraId="418D10C1" w14:textId="4E729FF3" w:rsidR="006300E7" w:rsidRPr="00292B24" w:rsidRDefault="006300E7" w:rsidP="006300E7">
            <w:pPr>
              <w:jc w:val="both"/>
              <w:rPr>
                <w:rFonts w:ascii="Times New Roman" w:hAnsi="Times New Roman"/>
                <w:bCs/>
              </w:rPr>
            </w:pPr>
            <w:r w:rsidRPr="00292B24">
              <w:rPr>
                <w:rFonts w:ascii="Times New Roman" w:hAnsi="Times New Roman"/>
                <w:bCs/>
              </w:rPr>
              <w:t xml:space="preserve">Gimdymo </w:t>
            </w:r>
            <w:proofErr w:type="spellStart"/>
            <w:r w:rsidRPr="00292B24">
              <w:rPr>
                <w:rFonts w:ascii="Times New Roman" w:hAnsi="Times New Roman"/>
                <w:bCs/>
              </w:rPr>
              <w:t>simuliatorius</w:t>
            </w:r>
            <w:proofErr w:type="spellEnd"/>
          </w:p>
        </w:tc>
        <w:tc>
          <w:tcPr>
            <w:tcW w:w="993" w:type="dxa"/>
            <w:tcBorders>
              <w:top w:val="single" w:sz="4" w:space="0" w:color="auto"/>
              <w:left w:val="nil"/>
              <w:bottom w:val="single" w:sz="4" w:space="0" w:color="auto"/>
              <w:right w:val="single" w:sz="4" w:space="0" w:color="auto"/>
            </w:tcBorders>
          </w:tcPr>
          <w:p w14:paraId="5BC8A17D" w14:textId="1BF288A5" w:rsidR="006300E7" w:rsidRDefault="006300E7" w:rsidP="006300E7">
            <w:pPr>
              <w:spacing w:after="0" w:line="240" w:lineRule="auto"/>
              <w:jc w:val="center"/>
              <w:rPr>
                <w:rFonts w:ascii="Times New Roman" w:eastAsia="Calibri" w:hAnsi="Times New Roman" w:cs="Times New Roman"/>
                <w:bCs/>
              </w:rPr>
            </w:pPr>
            <w:r w:rsidRPr="0015721E">
              <w:rPr>
                <w:rFonts w:ascii="Times New Roman" w:eastAsia="Calibri" w:hAnsi="Times New Roman" w:cs="Times New Roman"/>
                <w:bCs/>
              </w:rPr>
              <w:t>Vnt.</w:t>
            </w:r>
          </w:p>
        </w:tc>
        <w:tc>
          <w:tcPr>
            <w:tcW w:w="708" w:type="dxa"/>
            <w:tcBorders>
              <w:top w:val="single" w:sz="4" w:space="0" w:color="auto"/>
              <w:left w:val="nil"/>
              <w:bottom w:val="single" w:sz="4" w:space="0" w:color="auto"/>
              <w:right w:val="single" w:sz="4" w:space="0" w:color="auto"/>
            </w:tcBorders>
            <w:vAlign w:val="center"/>
          </w:tcPr>
          <w:p w14:paraId="3AE82F66" w14:textId="2F1B83F9"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786F209C"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5A430897"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58AD75E0" w14:textId="7C93E5C0" w:rsidR="006300E7" w:rsidRPr="003C59D0" w:rsidRDefault="006300E7" w:rsidP="006300E7">
            <w:pPr>
              <w:spacing w:after="0" w:line="240" w:lineRule="auto"/>
              <w:jc w:val="center"/>
              <w:rPr>
                <w:rFonts w:ascii="Times New Roman" w:eastAsia="Calibri" w:hAnsi="Times New Roman" w:cs="Times New Roman"/>
                <w:color w:val="FF0000"/>
              </w:rPr>
            </w:pPr>
            <w:r w:rsidRPr="0017253E">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01248876" w14:textId="247C0828" w:rsidR="006300E7" w:rsidRPr="0017253E" w:rsidRDefault="006300E7" w:rsidP="006300E7">
            <w:pPr>
              <w:spacing w:after="0" w:line="240" w:lineRule="auto"/>
              <w:jc w:val="center"/>
              <w:rPr>
                <w:rFonts w:ascii="Times New Roman" w:eastAsia="Calibri" w:hAnsi="Times New Roman" w:cs="Times New Roman"/>
                <w:color w:val="FF0000"/>
              </w:rPr>
            </w:pPr>
            <w:r w:rsidRPr="0017253E">
              <w:rPr>
                <w:rFonts w:ascii="Times New Roman" w:eastAsia="Calibri" w:hAnsi="Times New Roman" w:cs="Times New Roman"/>
                <w:color w:val="FF0000"/>
              </w:rPr>
              <w:t>00,00</w:t>
            </w:r>
          </w:p>
        </w:tc>
      </w:tr>
      <w:tr w:rsidR="006300E7" w:rsidRPr="004272AC" w14:paraId="44CF9537" w14:textId="516BE52E"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37E16B04" w14:textId="3D36419A"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1.7.</w:t>
            </w:r>
          </w:p>
        </w:tc>
        <w:tc>
          <w:tcPr>
            <w:tcW w:w="2976" w:type="dxa"/>
            <w:tcBorders>
              <w:top w:val="single" w:sz="4" w:space="0" w:color="auto"/>
              <w:left w:val="nil"/>
              <w:bottom w:val="single" w:sz="4" w:space="0" w:color="auto"/>
              <w:right w:val="single" w:sz="4" w:space="0" w:color="auto"/>
            </w:tcBorders>
            <w:vAlign w:val="center"/>
          </w:tcPr>
          <w:p w14:paraId="5DD3476D" w14:textId="673D9A4A" w:rsidR="006300E7" w:rsidRPr="00292B24" w:rsidRDefault="006300E7" w:rsidP="006300E7">
            <w:pPr>
              <w:jc w:val="both"/>
              <w:rPr>
                <w:rFonts w:ascii="Times New Roman" w:hAnsi="Times New Roman"/>
                <w:bCs/>
              </w:rPr>
            </w:pPr>
            <w:r w:rsidRPr="00292B24">
              <w:rPr>
                <w:rFonts w:ascii="Times New Roman" w:hAnsi="Times New Roman" w:cs="Times New Roman"/>
                <w:bCs/>
              </w:rPr>
              <w:t>Kvėpavimo takų treniruoklis</w:t>
            </w:r>
          </w:p>
        </w:tc>
        <w:tc>
          <w:tcPr>
            <w:tcW w:w="993" w:type="dxa"/>
            <w:tcBorders>
              <w:top w:val="single" w:sz="4" w:space="0" w:color="auto"/>
              <w:left w:val="nil"/>
              <w:bottom w:val="single" w:sz="4" w:space="0" w:color="auto"/>
              <w:right w:val="single" w:sz="4" w:space="0" w:color="auto"/>
            </w:tcBorders>
          </w:tcPr>
          <w:p w14:paraId="0D680BAC" w14:textId="4270D977" w:rsidR="006300E7" w:rsidRDefault="006300E7" w:rsidP="006300E7">
            <w:pPr>
              <w:spacing w:after="0" w:line="240" w:lineRule="auto"/>
              <w:jc w:val="center"/>
              <w:rPr>
                <w:rFonts w:ascii="Times New Roman" w:eastAsia="Calibri" w:hAnsi="Times New Roman" w:cs="Times New Roman"/>
                <w:bCs/>
              </w:rPr>
            </w:pPr>
            <w:r w:rsidRPr="0015721E">
              <w:rPr>
                <w:rFonts w:ascii="Times New Roman" w:eastAsia="Calibri" w:hAnsi="Times New Roman" w:cs="Times New Roman"/>
                <w:bCs/>
              </w:rPr>
              <w:t>Vnt.</w:t>
            </w:r>
          </w:p>
        </w:tc>
        <w:tc>
          <w:tcPr>
            <w:tcW w:w="708" w:type="dxa"/>
            <w:tcBorders>
              <w:top w:val="single" w:sz="4" w:space="0" w:color="auto"/>
              <w:left w:val="nil"/>
              <w:bottom w:val="single" w:sz="4" w:space="0" w:color="auto"/>
              <w:right w:val="single" w:sz="4" w:space="0" w:color="auto"/>
            </w:tcBorders>
            <w:vAlign w:val="center"/>
          </w:tcPr>
          <w:p w14:paraId="6B948E9D" w14:textId="03CE319E" w:rsidR="006300E7" w:rsidRPr="00FC5705" w:rsidRDefault="006300E7" w:rsidP="006300E7">
            <w:pPr>
              <w:spacing w:after="0" w:line="240" w:lineRule="auto"/>
              <w:jc w:val="center"/>
              <w:rPr>
                <w:rFonts w:ascii="Times New Roman" w:eastAsia="Calibri" w:hAnsi="Times New Roman" w:cs="Times New Roman"/>
                <w:b/>
                <w:color w:val="000000"/>
              </w:rPr>
            </w:pPr>
            <w:r w:rsidRPr="00FC5705">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3D3001AA"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75BCAE7F"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27F32E0" w14:textId="50E1FA40" w:rsidR="006300E7" w:rsidRPr="003C59D0" w:rsidRDefault="006300E7" w:rsidP="006300E7">
            <w:pPr>
              <w:spacing w:after="0" w:line="240" w:lineRule="auto"/>
              <w:jc w:val="center"/>
              <w:rPr>
                <w:rFonts w:ascii="Times New Roman" w:eastAsia="Calibri" w:hAnsi="Times New Roman" w:cs="Times New Roman"/>
                <w:color w:val="FF0000"/>
              </w:rPr>
            </w:pPr>
            <w:r w:rsidRPr="0017253E">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3343F0AD" w14:textId="45519F67" w:rsidR="006300E7" w:rsidRPr="0017253E" w:rsidRDefault="006300E7" w:rsidP="006300E7">
            <w:pPr>
              <w:spacing w:after="0" w:line="240" w:lineRule="auto"/>
              <w:jc w:val="center"/>
              <w:rPr>
                <w:rFonts w:ascii="Times New Roman" w:eastAsia="Calibri" w:hAnsi="Times New Roman" w:cs="Times New Roman"/>
                <w:color w:val="FF0000"/>
              </w:rPr>
            </w:pPr>
            <w:r w:rsidRPr="0017253E">
              <w:rPr>
                <w:rFonts w:ascii="Times New Roman" w:eastAsia="Calibri" w:hAnsi="Times New Roman" w:cs="Times New Roman"/>
                <w:color w:val="FF0000"/>
              </w:rPr>
              <w:t>00,00</w:t>
            </w:r>
          </w:p>
        </w:tc>
      </w:tr>
      <w:tr w:rsidR="006300E7" w:rsidRPr="004272AC" w14:paraId="4FBF4910" w14:textId="2856C466" w:rsidTr="00FC5705">
        <w:trPr>
          <w:trHeight w:val="600"/>
        </w:trPr>
        <w:tc>
          <w:tcPr>
            <w:tcW w:w="597" w:type="dxa"/>
            <w:tcBorders>
              <w:top w:val="single" w:sz="4" w:space="0" w:color="auto"/>
              <w:left w:val="single" w:sz="4" w:space="0" w:color="auto"/>
              <w:bottom w:val="single" w:sz="4" w:space="0" w:color="auto"/>
              <w:right w:val="single" w:sz="4" w:space="0" w:color="auto"/>
            </w:tcBorders>
            <w:vAlign w:val="center"/>
          </w:tcPr>
          <w:p w14:paraId="6DAEA0FB" w14:textId="0D5D17E1" w:rsidR="006300E7" w:rsidRDefault="006300E7" w:rsidP="006300E7">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1.8.</w:t>
            </w:r>
          </w:p>
        </w:tc>
        <w:tc>
          <w:tcPr>
            <w:tcW w:w="2976" w:type="dxa"/>
            <w:tcBorders>
              <w:top w:val="single" w:sz="4" w:space="0" w:color="auto"/>
              <w:left w:val="nil"/>
              <w:bottom w:val="single" w:sz="4" w:space="0" w:color="auto"/>
              <w:right w:val="single" w:sz="4" w:space="0" w:color="auto"/>
            </w:tcBorders>
            <w:vAlign w:val="center"/>
          </w:tcPr>
          <w:p w14:paraId="5F62A5DB" w14:textId="64825290" w:rsidR="006300E7" w:rsidRPr="00483A05" w:rsidRDefault="006300E7" w:rsidP="006300E7">
            <w:pPr>
              <w:jc w:val="both"/>
              <w:rPr>
                <w:rFonts w:ascii="Times New Roman" w:hAnsi="Times New Roman" w:cs="Times New Roman"/>
              </w:rPr>
            </w:pPr>
            <w:r w:rsidRPr="00483A05">
              <w:rPr>
                <w:rFonts w:ascii="Times New Roman" w:hAnsi="Times New Roman"/>
                <w:iCs/>
              </w:rPr>
              <w:t>Viso kūno gelbėjimo manekenas</w:t>
            </w:r>
          </w:p>
        </w:tc>
        <w:tc>
          <w:tcPr>
            <w:tcW w:w="993" w:type="dxa"/>
            <w:tcBorders>
              <w:top w:val="single" w:sz="4" w:space="0" w:color="auto"/>
              <w:left w:val="nil"/>
              <w:bottom w:val="single" w:sz="4" w:space="0" w:color="auto"/>
              <w:right w:val="single" w:sz="4" w:space="0" w:color="auto"/>
            </w:tcBorders>
          </w:tcPr>
          <w:p w14:paraId="6681B951" w14:textId="69407850" w:rsidR="006300E7" w:rsidRPr="0015721E" w:rsidRDefault="006300E7" w:rsidP="006300E7">
            <w:pPr>
              <w:spacing w:after="0" w:line="240" w:lineRule="auto"/>
              <w:jc w:val="center"/>
              <w:rPr>
                <w:rFonts w:ascii="Times New Roman" w:eastAsia="Calibri" w:hAnsi="Times New Roman" w:cs="Times New Roman"/>
                <w:bCs/>
              </w:rPr>
            </w:pPr>
            <w:r w:rsidRPr="0015721E">
              <w:rPr>
                <w:rFonts w:ascii="Times New Roman" w:eastAsia="Calibri" w:hAnsi="Times New Roman" w:cs="Times New Roman"/>
                <w:bCs/>
              </w:rPr>
              <w:t>Vnt.</w:t>
            </w:r>
          </w:p>
        </w:tc>
        <w:tc>
          <w:tcPr>
            <w:tcW w:w="708" w:type="dxa"/>
            <w:tcBorders>
              <w:top w:val="single" w:sz="4" w:space="0" w:color="auto"/>
              <w:left w:val="nil"/>
              <w:bottom w:val="single" w:sz="4" w:space="0" w:color="auto"/>
              <w:right w:val="single" w:sz="4" w:space="0" w:color="auto"/>
            </w:tcBorders>
            <w:vAlign w:val="center"/>
          </w:tcPr>
          <w:p w14:paraId="19AF54CF" w14:textId="69548FB8" w:rsidR="006300E7" w:rsidRPr="006300E7" w:rsidRDefault="006300E7" w:rsidP="006300E7">
            <w:pPr>
              <w:spacing w:after="0" w:line="240" w:lineRule="auto"/>
              <w:jc w:val="center"/>
              <w:rPr>
                <w:rFonts w:ascii="Times New Roman" w:eastAsia="Calibri" w:hAnsi="Times New Roman" w:cs="Times New Roman"/>
                <w:b/>
                <w:color w:val="000000"/>
              </w:rPr>
            </w:pPr>
            <w:r w:rsidRPr="006300E7">
              <w:rPr>
                <w:rFonts w:ascii="Times New Roman" w:eastAsia="Calibri" w:hAnsi="Times New Roman" w:cs="Times New Roman"/>
                <w:b/>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14:paraId="765550C1"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4207E7DC" w14:textId="77777777" w:rsidR="006300E7" w:rsidRPr="004272AC" w:rsidRDefault="006300E7" w:rsidP="006300E7">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456C48E" w14:textId="1DE82D1D" w:rsidR="006300E7" w:rsidRPr="003C59D0" w:rsidRDefault="006300E7" w:rsidP="006300E7">
            <w:pPr>
              <w:spacing w:after="0" w:line="240" w:lineRule="auto"/>
              <w:jc w:val="center"/>
              <w:rPr>
                <w:rFonts w:ascii="Times New Roman" w:eastAsia="Calibri" w:hAnsi="Times New Roman" w:cs="Times New Roman"/>
                <w:color w:val="FF0000"/>
              </w:rPr>
            </w:pPr>
            <w:r w:rsidRPr="003C59D0">
              <w:rPr>
                <w:rFonts w:ascii="Times New Roman" w:eastAsia="Calibri" w:hAnsi="Times New Roman" w:cs="Times New Roman"/>
                <w:color w:val="FF0000"/>
              </w:rPr>
              <w:t>00,00</w:t>
            </w:r>
          </w:p>
        </w:tc>
        <w:tc>
          <w:tcPr>
            <w:tcW w:w="1276" w:type="dxa"/>
            <w:tcBorders>
              <w:top w:val="single" w:sz="4" w:space="0" w:color="auto"/>
              <w:left w:val="single" w:sz="4" w:space="0" w:color="auto"/>
              <w:bottom w:val="single" w:sz="4" w:space="0" w:color="auto"/>
              <w:right w:val="single" w:sz="4" w:space="0" w:color="auto"/>
            </w:tcBorders>
          </w:tcPr>
          <w:p w14:paraId="23B93A59" w14:textId="675D0716" w:rsidR="006300E7" w:rsidRPr="003C59D0" w:rsidRDefault="006300E7" w:rsidP="006300E7">
            <w:pPr>
              <w:spacing w:after="0" w:line="240" w:lineRule="auto"/>
              <w:jc w:val="center"/>
              <w:rPr>
                <w:rFonts w:ascii="Times New Roman" w:eastAsia="Calibri" w:hAnsi="Times New Roman" w:cs="Times New Roman"/>
                <w:color w:val="FF0000"/>
              </w:rPr>
            </w:pPr>
            <w:r w:rsidRPr="003C59D0">
              <w:rPr>
                <w:rFonts w:ascii="Times New Roman" w:eastAsia="Calibri" w:hAnsi="Times New Roman" w:cs="Times New Roman"/>
                <w:color w:val="FF0000"/>
              </w:rPr>
              <w:t>00,00</w:t>
            </w:r>
          </w:p>
        </w:tc>
      </w:tr>
      <w:tr w:rsidR="006300E7" w:rsidRPr="004272AC" w14:paraId="635F2BC6" w14:textId="46DA78D2" w:rsidTr="00767E51">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166CF7" w14:textId="3B4DFD2F" w:rsidR="006300E7" w:rsidRPr="00837BE1" w:rsidRDefault="006300E7" w:rsidP="006300E7">
            <w:pPr>
              <w:spacing w:after="0" w:line="240" w:lineRule="auto"/>
              <w:jc w:val="center"/>
              <w:rPr>
                <w:rFonts w:ascii="Times New Roman" w:eastAsia="Calibri" w:hAnsi="Times New Roman" w:cs="Times New Roman"/>
                <w:bCs/>
                <w:color w:val="FF0000"/>
              </w:rPr>
            </w:pPr>
            <w:r w:rsidRPr="004272AC">
              <w:rPr>
                <w:rFonts w:ascii="Times New Roman" w:eastAsia="Times New Roman" w:hAnsi="Times New Roman" w:cs="Times New Roman"/>
                <w:b/>
                <w:color w:val="000000"/>
              </w:rPr>
              <w:t xml:space="preserve">Bendra pasiūlymo kaina eurais </w:t>
            </w:r>
            <w:r>
              <w:rPr>
                <w:rFonts w:ascii="Times New Roman" w:eastAsia="Times New Roman" w:hAnsi="Times New Roman" w:cs="Times New Roman"/>
                <w:b/>
                <w:color w:val="000000"/>
              </w:rPr>
              <w:t>be</w:t>
            </w:r>
            <w:r w:rsidRPr="004272AC">
              <w:rPr>
                <w:rFonts w:ascii="Times New Roman" w:eastAsia="Times New Roman" w:hAnsi="Times New Roman" w:cs="Times New Roman"/>
                <w:b/>
                <w:color w:val="000000"/>
              </w:rPr>
              <w:t xml:space="preserve"> PVM (skaičiais)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9DB11" w14:textId="334D34A1" w:rsidR="006300E7" w:rsidRPr="00837BE1" w:rsidRDefault="006300E7" w:rsidP="006300E7">
            <w:pPr>
              <w:spacing w:after="0" w:line="240" w:lineRule="auto"/>
              <w:jc w:val="center"/>
              <w:rPr>
                <w:rFonts w:ascii="Times New Roman" w:eastAsia="Calibri" w:hAnsi="Times New Roman" w:cs="Times New Roman"/>
                <w:color w:val="FF0000"/>
              </w:rPr>
            </w:pPr>
            <w:r w:rsidRPr="00837BE1">
              <w:rPr>
                <w:rFonts w:ascii="Times New Roman" w:eastAsia="Calibri" w:hAnsi="Times New Roman" w:cs="Times New Roman"/>
                <w:color w:val="FF0000"/>
              </w:rPr>
              <w:t>00,00</w:t>
            </w:r>
          </w:p>
        </w:tc>
      </w:tr>
      <w:tr w:rsidR="006300E7" w:rsidRPr="004272AC" w14:paraId="0699BB5E" w14:textId="63209D7D" w:rsidTr="00A82A64">
        <w:trPr>
          <w:trHeight w:val="409"/>
        </w:trPr>
        <w:tc>
          <w:tcPr>
            <w:tcW w:w="8393" w:type="dxa"/>
            <w:gridSpan w:val="7"/>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3AB681AE" w14:textId="158319A7" w:rsidR="006300E7" w:rsidRPr="00837BE1" w:rsidRDefault="006300E7" w:rsidP="006300E7">
            <w:pPr>
              <w:spacing w:after="0" w:line="240" w:lineRule="auto"/>
              <w:jc w:val="center"/>
              <w:rPr>
                <w:rFonts w:ascii="Times New Roman" w:eastAsia="Calibri" w:hAnsi="Times New Roman" w:cs="Times New Roman"/>
                <w:color w:val="FF0000"/>
              </w:rPr>
            </w:pPr>
            <w:r w:rsidRPr="004272AC">
              <w:rPr>
                <w:rFonts w:ascii="Times New Roman" w:eastAsia="Calibri" w:hAnsi="Times New Roman" w:cs="Times New Roman"/>
                <w:b/>
                <w:color w:val="000000" w:themeColor="text1"/>
              </w:rPr>
              <w:t>PVM suma (skaičiais)</w:t>
            </w:r>
          </w:p>
        </w:tc>
        <w:tc>
          <w:tcPr>
            <w:tcW w:w="1276"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546AFDB" w14:textId="33E8C321" w:rsidR="006300E7" w:rsidRPr="00837BE1" w:rsidRDefault="006300E7" w:rsidP="006300E7">
            <w:pPr>
              <w:spacing w:after="0" w:line="240" w:lineRule="auto"/>
              <w:jc w:val="center"/>
              <w:rPr>
                <w:rFonts w:ascii="Times New Roman" w:eastAsia="Calibri" w:hAnsi="Times New Roman" w:cs="Times New Roman"/>
                <w:color w:val="FF0000"/>
              </w:rPr>
            </w:pPr>
            <w:r w:rsidRPr="00837BE1">
              <w:rPr>
                <w:rFonts w:ascii="Times New Roman" w:eastAsia="Calibri" w:hAnsi="Times New Roman" w:cs="Times New Roman"/>
                <w:color w:val="FF0000"/>
              </w:rPr>
              <w:t>00,00</w:t>
            </w:r>
          </w:p>
        </w:tc>
      </w:tr>
      <w:tr w:rsidR="006300E7" w:rsidRPr="004272AC" w14:paraId="3B51EE1D" w14:textId="4200D25F" w:rsidTr="0017756F">
        <w:trPr>
          <w:trHeight w:val="429"/>
        </w:trPr>
        <w:tc>
          <w:tcPr>
            <w:tcW w:w="8393" w:type="dxa"/>
            <w:gridSpan w:val="7"/>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189B783" w14:textId="39759B7C" w:rsidR="006300E7" w:rsidRPr="00837BE1" w:rsidRDefault="006300E7" w:rsidP="006300E7">
            <w:pPr>
              <w:spacing w:after="0" w:line="240" w:lineRule="auto"/>
              <w:jc w:val="center"/>
              <w:rPr>
                <w:rFonts w:ascii="Times New Roman" w:eastAsia="Calibri" w:hAnsi="Times New Roman" w:cs="Times New Roman"/>
                <w:color w:val="FF0000"/>
              </w:rPr>
            </w:pPr>
            <w:r w:rsidRPr="004272AC">
              <w:rPr>
                <w:rFonts w:ascii="Times New Roman" w:eastAsia="Times New Roman" w:hAnsi="Times New Roman" w:cs="Times New Roman"/>
                <w:b/>
                <w:color w:val="000000"/>
              </w:rPr>
              <w:t>Bendra pasiūlymo kaina eurais su PVM (skaičiais)</w:t>
            </w:r>
          </w:p>
        </w:tc>
        <w:tc>
          <w:tcPr>
            <w:tcW w:w="1276"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34935E8E" w14:textId="03929D23" w:rsidR="006300E7" w:rsidRPr="00837BE1" w:rsidRDefault="006300E7" w:rsidP="006300E7">
            <w:pPr>
              <w:spacing w:after="0" w:line="240" w:lineRule="auto"/>
              <w:jc w:val="center"/>
              <w:rPr>
                <w:rFonts w:ascii="Times New Roman" w:eastAsia="Calibri" w:hAnsi="Times New Roman" w:cs="Times New Roman"/>
                <w:color w:val="FF0000"/>
              </w:rPr>
            </w:pPr>
            <w:r w:rsidRPr="00837BE1">
              <w:rPr>
                <w:rFonts w:ascii="Times New Roman" w:eastAsia="Calibri" w:hAnsi="Times New Roman" w:cs="Times New Roman"/>
                <w:color w:val="FF0000"/>
              </w:rPr>
              <w:t>00,00</w:t>
            </w:r>
          </w:p>
        </w:tc>
      </w:tr>
    </w:tbl>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372066B1"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 xml:space="preserve">Jei bendra pasiūlymo kaina yra didesnė už </w:t>
      </w:r>
      <w:r w:rsidR="00C95138">
        <w:rPr>
          <w:rFonts w:ascii="Times New Roman" w:eastAsia="Calibri" w:hAnsi="Times New Roman" w:cs="Times New Roman"/>
          <w:b/>
          <w:bCs/>
          <w:i/>
          <w:lang w:eastAsia="lt-LT"/>
        </w:rPr>
        <w:t xml:space="preserve">2.3. punkte numatytą </w:t>
      </w:r>
      <w:r w:rsidRPr="00220890">
        <w:rPr>
          <w:rFonts w:ascii="Times New Roman" w:eastAsia="Calibri" w:hAnsi="Times New Roman" w:cs="Times New Roman"/>
          <w:b/>
          <w:bCs/>
          <w:i/>
          <w:lang w:eastAsia="lt-LT"/>
        </w:rPr>
        <w:t>pirkimui skirtą lėšų sumą, tiekėjo pasiūlymas bus atmestas</w:t>
      </w:r>
      <w:r w:rsidRPr="00220890">
        <w:rPr>
          <w:rFonts w:ascii="Times New Roman" w:eastAsia="Calibri" w:hAnsi="Times New Roman" w:cs="Times New Roman"/>
          <w:i/>
          <w:lang w:eastAsia="lt-LT"/>
        </w:rPr>
        <w:t>.</w:t>
      </w:r>
    </w:p>
    <w:p w14:paraId="4E43A315" w14:textId="69905D2F" w:rsidR="004A6C96" w:rsidRPr="00220890" w:rsidRDefault="004A6C96" w:rsidP="004A6C96">
      <w:pPr>
        <w:autoSpaceDE w:val="0"/>
        <w:autoSpaceDN w:val="0"/>
        <w:spacing w:line="240" w:lineRule="auto"/>
        <w:jc w:val="both"/>
        <w:rPr>
          <w:rFonts w:ascii="Times New Roman" w:hAnsi="Times New Roman" w:cs="Times New Roman"/>
          <w:i/>
          <w:lang w:eastAsia="lt-LT"/>
        </w:rPr>
      </w:pP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B57A8C"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B57A8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B57A8C"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B57A8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B57A8C">
        <w:rPr>
          <w:rFonts w:ascii="Times New Roman" w:eastAsia="Calibri" w:hAnsi="Times New Roman" w:cs="Times New Roman"/>
          <w:lang w:eastAsia="lt-LT"/>
        </w:rPr>
        <w:t>.</w:t>
      </w:r>
    </w:p>
    <w:p w14:paraId="4F57EAC0" w14:textId="7AD5A568" w:rsidR="003D527D" w:rsidRPr="00B57A8C" w:rsidRDefault="003D527D"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B57A8C">
        <w:rPr>
          <w:rFonts w:ascii="Times New Roman" w:eastAsia="Calibri" w:hAnsi="Times New Roman" w:cs="Times New Roman"/>
          <w:lang w:eastAsia="lt-LT"/>
        </w:rPr>
        <w:t>Patvirtiname, kad pirkimo objektas atitinka konkurso sąlygų priede Nr. 1 pateiktoje techninėje specifikacijoje nurodytus reikalavimus</w:t>
      </w:r>
    </w:p>
    <w:p w14:paraId="0DC9CB36" w14:textId="1AD7955C" w:rsidR="004A6C96" w:rsidRPr="00B57A8C" w:rsidRDefault="008A1FD8"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B57A8C">
        <w:rPr>
          <w:rFonts w:ascii="Times New Roman" w:eastAsia="Calibri" w:hAnsi="Times New Roman" w:cs="Times New Roman"/>
          <w:b/>
          <w:u w:val="single"/>
          <w:lang w:eastAsia="lt-LT"/>
        </w:rPr>
        <w:t xml:space="preserve">Techninės specifikacijos atitikties įrodymui pateikiame užpildytą konkurso sąlygų priedą Nr. 1, kurio </w:t>
      </w:r>
      <w:r w:rsidR="00C95138" w:rsidRPr="00B57A8C">
        <w:rPr>
          <w:rFonts w:ascii="Times New Roman" w:eastAsia="Calibri" w:hAnsi="Times New Roman" w:cs="Times New Roman"/>
          <w:b/>
          <w:u w:val="single"/>
          <w:lang w:eastAsia="lt-LT"/>
        </w:rPr>
        <w:t>4</w:t>
      </w:r>
      <w:r w:rsidRPr="00B57A8C">
        <w:rPr>
          <w:rFonts w:ascii="Times New Roman" w:eastAsia="Calibri" w:hAnsi="Times New Roman" w:cs="Times New Roman"/>
          <w:b/>
          <w:u w:val="single"/>
          <w:lang w:eastAsia="lt-LT"/>
        </w:rPr>
        <w:t xml:space="preserve"> stulpelyje yra nurodyti tiekėjo siūlomi parametrai/charakteris</w:t>
      </w:r>
      <w:r w:rsidR="004A6C96" w:rsidRPr="00B57A8C">
        <w:rPr>
          <w:rFonts w:ascii="Times New Roman" w:eastAsia="Calibri" w:hAnsi="Times New Roman" w:cs="Times New Roman"/>
          <w:b/>
          <w:bCs/>
          <w:lang w:eastAsia="lt-LT"/>
        </w:rPr>
        <w:t>.</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360" w:hanging="360"/>
      </w:pPr>
      <w:rPr>
        <w:rFonts w:hint="default"/>
      </w:rPr>
    </w:lvl>
    <w:lvl w:ilvl="1">
      <w:start w:val="1"/>
      <w:numFmt w:val="decimal"/>
      <w:isLgl/>
      <w:lvlText w:val="%1.%2."/>
      <w:lvlJc w:val="left"/>
      <w:pPr>
        <w:ind w:left="1650" w:hanging="1290"/>
      </w:pPr>
      <w:rPr>
        <w:rFonts w:hint="default"/>
        <w:b/>
        <w:bCs/>
      </w:rPr>
    </w:lvl>
    <w:lvl w:ilvl="2">
      <w:start w:val="1"/>
      <w:numFmt w:val="decimal"/>
      <w:isLgl/>
      <w:lvlText w:val="%1.%2.%3."/>
      <w:lvlJc w:val="left"/>
      <w:pPr>
        <w:ind w:left="2010" w:hanging="1290"/>
      </w:pPr>
      <w:rPr>
        <w:rFonts w:hint="default"/>
      </w:rPr>
    </w:lvl>
    <w:lvl w:ilvl="3">
      <w:start w:val="1"/>
      <w:numFmt w:val="decimal"/>
      <w:isLgl/>
      <w:lvlText w:val="%1.%2.%3.%4."/>
      <w:lvlJc w:val="left"/>
      <w:pPr>
        <w:ind w:left="2370" w:hanging="1290"/>
      </w:pPr>
      <w:rPr>
        <w:rFonts w:hint="default"/>
      </w:rPr>
    </w:lvl>
    <w:lvl w:ilvl="4">
      <w:start w:val="1"/>
      <w:numFmt w:val="decimal"/>
      <w:isLgl/>
      <w:lvlText w:val="%1.%2.%3.%4.%5."/>
      <w:lvlJc w:val="left"/>
      <w:pPr>
        <w:ind w:left="2730" w:hanging="1290"/>
      </w:pPr>
      <w:rPr>
        <w:rFonts w:hint="default"/>
      </w:rPr>
    </w:lvl>
    <w:lvl w:ilvl="5">
      <w:start w:val="1"/>
      <w:numFmt w:val="decimal"/>
      <w:isLgl/>
      <w:lvlText w:val="%1.%2.%3.%4.%5.%6."/>
      <w:lvlJc w:val="left"/>
      <w:pPr>
        <w:ind w:left="3090" w:hanging="129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D1131"/>
    <w:rsid w:val="00164369"/>
    <w:rsid w:val="00257E40"/>
    <w:rsid w:val="00292B24"/>
    <w:rsid w:val="002B41DC"/>
    <w:rsid w:val="00371B2D"/>
    <w:rsid w:val="00376D14"/>
    <w:rsid w:val="003D1E1F"/>
    <w:rsid w:val="003D527D"/>
    <w:rsid w:val="004025BE"/>
    <w:rsid w:val="00483A05"/>
    <w:rsid w:val="004A6C96"/>
    <w:rsid w:val="005109CB"/>
    <w:rsid w:val="005305F8"/>
    <w:rsid w:val="006300E7"/>
    <w:rsid w:val="00651187"/>
    <w:rsid w:val="006B73D0"/>
    <w:rsid w:val="007055C9"/>
    <w:rsid w:val="00792463"/>
    <w:rsid w:val="007A1B3E"/>
    <w:rsid w:val="007B03DF"/>
    <w:rsid w:val="007F54EB"/>
    <w:rsid w:val="00837BE1"/>
    <w:rsid w:val="0088323F"/>
    <w:rsid w:val="00883300"/>
    <w:rsid w:val="008A1FD8"/>
    <w:rsid w:val="008F22F1"/>
    <w:rsid w:val="0094111F"/>
    <w:rsid w:val="0098271F"/>
    <w:rsid w:val="009D0134"/>
    <w:rsid w:val="009E6EB2"/>
    <w:rsid w:val="00A22A1C"/>
    <w:rsid w:val="00A66D83"/>
    <w:rsid w:val="00B57A8C"/>
    <w:rsid w:val="00B67F1A"/>
    <w:rsid w:val="00BB0009"/>
    <w:rsid w:val="00C03B79"/>
    <w:rsid w:val="00C418A7"/>
    <w:rsid w:val="00C50912"/>
    <w:rsid w:val="00C64B9D"/>
    <w:rsid w:val="00C95138"/>
    <w:rsid w:val="00CC0985"/>
    <w:rsid w:val="00D04CFF"/>
    <w:rsid w:val="00D715D5"/>
    <w:rsid w:val="00D75E8A"/>
    <w:rsid w:val="00D95BFB"/>
    <w:rsid w:val="00DB1DC4"/>
    <w:rsid w:val="00DB79A4"/>
    <w:rsid w:val="00E17BA3"/>
    <w:rsid w:val="00E56A30"/>
    <w:rsid w:val="00E960F6"/>
    <w:rsid w:val="00EA635A"/>
    <w:rsid w:val="00F22558"/>
    <w:rsid w:val="00FC5705"/>
    <w:rsid w:val="00FE0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4278</Words>
  <Characters>2440</Characters>
  <Application>Microsoft Office Word</Application>
  <DocSecurity>0</DocSecurity>
  <Lines>20</Lines>
  <Paragraphs>13</Paragraphs>
  <ScaleCrop>false</ScaleCrop>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27</cp:revision>
  <dcterms:created xsi:type="dcterms:W3CDTF">2026-02-19T09:38:00Z</dcterms:created>
  <dcterms:modified xsi:type="dcterms:W3CDTF">2026-03-05T06:28:00Z</dcterms:modified>
</cp:coreProperties>
</file>